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A63053">
        <w:rPr>
          <w:rFonts w:ascii="Verdana" w:hAnsi="Verdana" w:cs="Calibri"/>
          <w:i/>
          <w:highlight w:val="yellow"/>
          <w:lang w:val="en-GB"/>
        </w:rPr>
        <w:t>[day/month/year]</w:t>
      </w:r>
      <w:r w:rsidRPr="00A63053">
        <w:rPr>
          <w:rFonts w:ascii="Verdana" w:hAnsi="Verdana" w:cs="Calibri"/>
          <w:lang w:val="en-GB"/>
        </w:rPr>
        <w:tab/>
        <w:t xml:space="preserve">till </w:t>
      </w:r>
      <w:r w:rsidRPr="00A63053">
        <w:rPr>
          <w:rFonts w:ascii="Verdana" w:hAnsi="Verdana" w:cs="Calibri"/>
          <w:i/>
          <w:highlight w:val="yellow"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93"/>
        <w:gridCol w:w="1629"/>
        <w:gridCol w:w="26"/>
        <w:gridCol w:w="1626"/>
        <w:gridCol w:w="1954"/>
        <w:gridCol w:w="1650"/>
      </w:tblGrid>
      <w:tr w:rsidR="00574FC3" w:rsidRPr="007673FA" w:rsidTr="00574FC3">
        <w:trPr>
          <w:trHeight w:val="334"/>
        </w:trPr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Last name (s)</w:t>
            </w:r>
          </w:p>
        </w:tc>
        <w:tc>
          <w:tcPr>
            <w:tcW w:w="1629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652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1650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rPr>
          <w:trHeight w:val="412"/>
        </w:trPr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is-IS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Seniority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1629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652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Nationality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1650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Gender</w:t>
            </w: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[</w:t>
            </w:r>
            <w:r w:rsidRPr="00A63053">
              <w:rPr>
                <w:rFonts w:asciiTheme="minorHAnsi" w:hAnsiTheme="minorHAnsi" w:cs="Calibri"/>
                <w:b/>
                <w:i/>
                <w:sz w:val="22"/>
                <w:szCs w:val="22"/>
                <w:lang w:val="en-GB"/>
              </w:rPr>
              <w:t>M/F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]</w:t>
            </w:r>
          </w:p>
        </w:tc>
        <w:tc>
          <w:tcPr>
            <w:tcW w:w="1629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652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1650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1655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5230" w:type="dxa"/>
            <w:gridSpan w:val="3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Erasmus+ PROJECT no.</w:t>
            </w:r>
          </w:p>
        </w:tc>
        <w:tc>
          <w:tcPr>
            <w:tcW w:w="1655" w:type="dxa"/>
            <w:gridSpan w:val="2"/>
          </w:tcPr>
          <w:p w:rsidR="00574FC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5230" w:type="dxa"/>
            <w:gridSpan w:val="3"/>
            <w:shd w:val="clear" w:color="auto" w:fill="auto"/>
          </w:tcPr>
          <w:p w:rsidR="00574FC3" w:rsidRPr="00663836" w:rsidRDefault="00663836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663836">
              <w:rPr>
                <w:rFonts w:asciiTheme="minorHAnsi" w:hAnsiTheme="minorHAnsi"/>
                <w:b/>
                <w:bCs/>
                <w:sz w:val="22"/>
                <w:szCs w:val="22"/>
              </w:rPr>
              <w:t>2015-2-HR01-KA107-021519</w:t>
            </w: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3768BB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A63053" w:rsidRDefault="00116FBB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A63053" w:rsidRDefault="00116FBB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Erasmus code</w:t>
            </w:r>
            <w:r w:rsidR="00A568F8" w:rsidRPr="00A63053">
              <w:rPr>
                <w:rStyle w:val="EndnoteReference"/>
                <w:rFonts w:asciiTheme="minorHAnsi" w:hAnsiTheme="minorHAnsi" w:cs="Arial"/>
                <w:sz w:val="20"/>
                <w:lang w:val="en-GB"/>
              </w:rPr>
              <w:endnoteReference w:id="3"/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</w:p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(if applicable)</w:t>
            </w:r>
          </w:p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A63053" w:rsidRDefault="0081766A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Faculty/</w:t>
            </w:r>
            <w:r w:rsidR="007967A9" w:rsidRPr="00A63053">
              <w:rPr>
                <w:rFonts w:asciiTheme="minorHAnsi" w:hAnsiTheme="minorHAnsi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Country/</w:t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br/>
              <w:t>Country code</w:t>
            </w:r>
            <w:r w:rsidRPr="00A63053">
              <w:rPr>
                <w:rStyle w:val="EndnoteReference"/>
                <w:rFonts w:asciiTheme="minorHAnsi" w:hAnsiTheme="minorHAnsi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Contact person </w:t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fr-BE"/>
              </w:rPr>
            </w:pPr>
            <w:r w:rsidRPr="00A63053">
              <w:rPr>
                <w:rFonts w:asciiTheme="minorHAnsi" w:hAnsiTheme="minorHAnsi" w:cs="Arial"/>
                <w:sz w:val="20"/>
                <w:lang w:val="fr-BE"/>
              </w:rPr>
              <w:t>Contact person</w:t>
            </w:r>
          </w:p>
          <w:p w:rsidR="007967A9" w:rsidRPr="00A63053" w:rsidRDefault="007967A9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fr-BE"/>
              </w:rPr>
            </w:pPr>
            <w:r w:rsidRPr="00A63053">
              <w:rPr>
                <w:rFonts w:asciiTheme="minorHAnsi" w:hAnsiTheme="minorHAnsi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fr-BE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Type of enterprise:</w:t>
            </w:r>
          </w:p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NACE code</w:t>
            </w:r>
            <w:r w:rsidRPr="00A63053">
              <w:rPr>
                <w:rStyle w:val="EndnoteReference"/>
                <w:rFonts w:asciiTheme="minorHAnsi" w:hAnsiTheme="minorHAnsi" w:cs="Arial"/>
                <w:sz w:val="20"/>
                <w:lang w:val="en-GB"/>
              </w:rPr>
              <w:endnoteReference w:id="5"/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</w:p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A63053" w:rsidRDefault="00C422F5" w:rsidP="00A63053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Size of enterprise</w:t>
            </w:r>
          </w:p>
          <w:p w:rsidR="00F8532D" w:rsidRPr="00A63053" w:rsidRDefault="00C422F5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Pr="00A63053" w:rsidRDefault="00BB009D" w:rsidP="00A63053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lang w:val="en-GB"/>
                </w:rPr>
                <w:id w:val="-2011907041"/>
              </w:sdtPr>
              <w:sdtEndPr/>
              <w:sdtContent>
                <w:r w:rsidR="00A941C9" w:rsidRPr="00A6305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285A" w:rsidRPr="00A63053">
              <w:rPr>
                <w:rFonts w:asciiTheme="minorHAnsi" w:hAnsiTheme="minorHAnsi" w:cs="Arial"/>
                <w:sz w:val="20"/>
                <w:lang w:val="en-GB"/>
              </w:rPr>
              <w:t>&lt;250 employees</w:t>
            </w:r>
          </w:p>
          <w:p w:rsidR="00F8532D" w:rsidRPr="00A63053" w:rsidRDefault="00BB009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lang w:val="en-GB"/>
                </w:rPr>
                <w:id w:val="-1483542654"/>
              </w:sdtPr>
              <w:sdtEndPr/>
              <w:sdtContent>
                <w:r w:rsidR="003768BB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6F285A" w:rsidRPr="00A63053">
              <w:rPr>
                <w:rFonts w:asciiTheme="minorHAnsi" w:hAnsiTheme="minorHAnsi" w:cs="Arial"/>
                <w:sz w:val="20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C6253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C6253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3768BB" w:rsidRPr="003768BB" w:rsidRDefault="007967A9" w:rsidP="003768BB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 xml:space="preserve">on page </w:t>
      </w:r>
      <w:r w:rsidR="00A63053">
        <w:rPr>
          <w:rFonts w:ascii="Verdana" w:hAnsi="Verdana" w:cs="Arial"/>
          <w:sz w:val="20"/>
          <w:lang w:val="en-GB"/>
        </w:rPr>
        <w:t>4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:rsidR="003768BB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 xml:space="preserve">PROPOSED MOBILITY </w:t>
      </w:r>
      <w:r w:rsidR="003768BB">
        <w:rPr>
          <w:rFonts w:ascii="Verdana" w:hAnsi="Verdana" w:cs="Calibri"/>
          <w:b/>
          <w:color w:val="002060"/>
          <w:sz w:val="20"/>
          <w:lang w:val="en-GB"/>
        </w:rPr>
        <w:t xml:space="preserve">TEACHING </w:t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PROGRAMME</w:t>
      </w:r>
    </w:p>
    <w:p w:rsidR="00377526" w:rsidRDefault="008C3569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A63053" w:rsidRPr="00121A1B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A63053" w:rsidRDefault="00377526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  <w:r w:rsidR="00A63053">
        <w:rPr>
          <w:rFonts w:ascii="Verdana" w:hAnsi="Verdana" w:cs="Calibri"/>
          <w:lang w:val="en-GB"/>
        </w:rPr>
        <w:tab/>
      </w: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ind w:left="2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A63053" w:rsidRDefault="00377526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ind w:left="216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 </w:t>
      </w:r>
      <w:r w:rsidR="00A63053">
        <w:rPr>
          <w:rFonts w:ascii="Verdana" w:hAnsi="Verdana" w:cs="Calibri"/>
          <w:lang w:val="en-GB"/>
        </w:rPr>
        <w:tab/>
      </w:r>
      <w:r w:rsidR="00A63053">
        <w:rPr>
          <w:rFonts w:ascii="Verdana" w:hAnsi="Verdana" w:cs="Calibri"/>
          <w:lang w:val="en-GB"/>
        </w:rPr>
        <w:tab/>
      </w:r>
      <w:r w:rsidRPr="00490F95">
        <w:rPr>
          <w:rFonts w:ascii="Verdana" w:hAnsi="Verdana" w:cs="Calibri"/>
          <w:lang w:val="en-GB"/>
        </w:rPr>
        <w:t xml:space="preserve">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B223B0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ind w:left="2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377526" w:rsidRPr="00490F95" w:rsidRDefault="00377526" w:rsidP="00D81068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377526" w:rsidRDefault="00377526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466BFF" w:rsidRDefault="00466BFF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:rsidR="00D81068" w:rsidRDefault="00D81068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D81068" w:rsidRDefault="00D81068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Overall level of the language of instruction knowledge as of CEFR: ……………….</w:t>
      </w:r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A63053" w:rsidRPr="00490F95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Default="00A6305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Pr="00490F95" w:rsidRDefault="00A6305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Pr="00121A1B" w:rsidRDefault="00A63053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D8106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81068" w:rsidRDefault="00D81068" w:rsidP="00D8106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Pr="00490F95" w:rsidRDefault="00A63053" w:rsidP="00A63053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3768BB" w:rsidRPr="00A941C9" w:rsidTr="003768BB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Detailed t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eaching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plan per each day of mobility:</w:t>
            </w: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Pr="00490F95" w:rsidRDefault="003768BB" w:rsidP="003768B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Pr="003768BB" w:rsidRDefault="003768BB" w:rsidP="003768B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</w:t>
            </w:r>
            <w:r w:rsidR="00684877">
              <w:rPr>
                <w:rFonts w:ascii="Verdana" w:hAnsi="Verdana" w:cs="Calibri"/>
                <w:b/>
                <w:sz w:val="20"/>
                <w:lang w:val="en-GB"/>
              </w:rPr>
              <w:t>, on the institutional level of both parther H</w:t>
            </w:r>
            <w:r w:rsidR="00574FC3">
              <w:rPr>
                <w:rFonts w:ascii="Verdana" w:hAnsi="Verdana" w:cs="Calibri"/>
                <w:b/>
                <w:sz w:val="20"/>
                <w:lang w:val="en-GB"/>
              </w:rPr>
              <w:t>EI</w:t>
            </w:r>
            <w:r w:rsidR="00684877"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Pr="00490F95" w:rsidRDefault="00A63053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D81068" w:rsidRDefault="00D81068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>Detailed dissemination plan about achieved results with reference to realized mobility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Pr="00490F95" w:rsidRDefault="00D81068" w:rsidP="00D81068">
      <w:pP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>Sustainability of cooperation and plans for future activities (if any)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3768BB">
              <w:rPr>
                <w:rFonts w:ascii="Verdana" w:hAnsi="Verdana" w:cs="Calibri"/>
                <w:b/>
                <w:sz w:val="20"/>
                <w:lang w:val="en-GB"/>
              </w:rPr>
              <w:t>Applicant (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 w:rsidR="003768BB"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</w:p>
          <w:p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A63053" w:rsidRPr="00490F95" w:rsidRDefault="00A63053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A63053" w:rsidRDefault="00A63053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Pr="00490F95" w:rsidRDefault="00A63053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</w:t>
            </w:r>
            <w:r w:rsidR="00574FC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02A78">
              <w:rPr>
                <w:rFonts w:ascii="Verdana" w:hAnsi="Verdana" w:cs="Calibri"/>
                <w:sz w:val="20"/>
                <w:lang w:val="en-GB"/>
              </w:rPr>
              <w:t xml:space="preserve">responsible person </w:t>
            </w:r>
            <w:r w:rsidR="00574FC3">
              <w:rPr>
                <w:rFonts w:ascii="Verdana" w:hAnsi="Verdana" w:cs="Calibri"/>
                <w:sz w:val="20"/>
                <w:lang w:val="en-GB"/>
              </w:rPr>
              <w:t>(contact person):</w:t>
            </w:r>
          </w:p>
          <w:p w:rsidR="00A63053" w:rsidRDefault="00A63053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Pr="00490F95" w:rsidRDefault="00A63053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574FC3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 w:rsidP="00A63053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9D" w:rsidRDefault="00BB009D">
      <w:r>
        <w:separator/>
      </w:r>
    </w:p>
  </w:endnote>
  <w:endnote w:type="continuationSeparator" w:id="0">
    <w:p w:rsidR="00BB009D" w:rsidRDefault="00BB009D">
      <w:r>
        <w:continuationSeparator/>
      </w:r>
    </w:p>
  </w:endnote>
  <w:endnote w:id="1">
    <w:p w:rsidR="00574FC3" w:rsidRPr="00B223B0" w:rsidRDefault="00574FC3" w:rsidP="00574FC3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574FC3" w:rsidRPr="00B223B0" w:rsidRDefault="00574FC3" w:rsidP="00574FC3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  <w:r w:rsidR="00574FC3" w:rsidRPr="00574FC3">
        <w:rPr>
          <w:rFonts w:ascii="Verdana" w:hAnsi="Verdana"/>
          <w:sz w:val="16"/>
          <w:szCs w:val="16"/>
          <w:lang w:val="en-GB"/>
        </w:rPr>
        <w:t xml:space="preserve"> </w:t>
      </w:r>
      <w:r w:rsidR="00574FC3">
        <w:rPr>
          <w:rFonts w:ascii="Verdana" w:hAnsi="Verdana"/>
          <w:sz w:val="16"/>
          <w:szCs w:val="16"/>
          <w:lang w:val="en-GB"/>
        </w:rPr>
        <w:t>However, institutions in the Partner countries have to register in the EU ECAS to obtain the relevant PIC number.</w:t>
      </w:r>
    </w:p>
  </w:endnote>
  <w:endnote w:id="4">
    <w:p w:rsidR="007967A9" w:rsidRPr="00B223B0" w:rsidRDefault="007967A9" w:rsidP="00D8106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F8532D" w:rsidRPr="00672D6F" w:rsidRDefault="00F8532D" w:rsidP="00D81068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6971E1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CE5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9D" w:rsidRDefault="00BB009D">
      <w:r>
        <w:separator/>
      </w:r>
    </w:p>
  </w:footnote>
  <w:footnote w:type="continuationSeparator" w:id="0">
    <w:p w:rsidR="00BB009D" w:rsidRDefault="00BB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BB009D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margin-left:-9.8pt;margin-top:2.25pt;width:136.1pt;height:44.9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63053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>Participant’s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21CA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3F42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2A78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A4C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3DD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869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30DC"/>
    <w:rsid w:val="003752F8"/>
    <w:rsid w:val="003764D3"/>
    <w:rsid w:val="003768BB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3E58"/>
    <w:rsid w:val="00415654"/>
    <w:rsid w:val="00420001"/>
    <w:rsid w:val="004202FC"/>
    <w:rsid w:val="004208DA"/>
    <w:rsid w:val="00422BC5"/>
    <w:rsid w:val="00425703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0A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862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4FC3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3836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6AF"/>
    <w:rsid w:val="00680A26"/>
    <w:rsid w:val="006825F3"/>
    <w:rsid w:val="0068325A"/>
    <w:rsid w:val="00683971"/>
    <w:rsid w:val="00684877"/>
    <w:rsid w:val="00690DA5"/>
    <w:rsid w:val="006914AD"/>
    <w:rsid w:val="00693978"/>
    <w:rsid w:val="00694912"/>
    <w:rsid w:val="006960AD"/>
    <w:rsid w:val="0069676C"/>
    <w:rsid w:val="006971E1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288E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053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009D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53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5D1C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068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43F7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0DBBFB4-F067-4AE8-A44A-E6BE1F1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6971E1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6971E1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6971E1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6971E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6971E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6971E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6971E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6971E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971E1"/>
    <w:pPr>
      <w:ind w:left="482"/>
    </w:pPr>
  </w:style>
  <w:style w:type="paragraph" w:customStyle="1" w:styleId="Text2">
    <w:name w:val="Text 2"/>
    <w:basedOn w:val="Normal"/>
    <w:rsid w:val="006971E1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6971E1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971E1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971E1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971E1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971E1"/>
    <w:pPr>
      <w:spacing w:after="720"/>
      <w:ind w:left="5103"/>
      <w:jc w:val="left"/>
    </w:pPr>
  </w:style>
  <w:style w:type="paragraph" w:styleId="BlockText">
    <w:name w:val="Block Text"/>
    <w:basedOn w:val="Normal"/>
    <w:rsid w:val="006971E1"/>
    <w:pPr>
      <w:spacing w:after="120"/>
      <w:ind w:left="1440" w:right="1440"/>
    </w:pPr>
  </w:style>
  <w:style w:type="paragraph" w:styleId="BodyText">
    <w:name w:val="Body Text"/>
    <w:basedOn w:val="Normal"/>
    <w:rsid w:val="006971E1"/>
    <w:pPr>
      <w:spacing w:after="120"/>
    </w:pPr>
  </w:style>
  <w:style w:type="paragraph" w:styleId="BodyText2">
    <w:name w:val="Body Text 2"/>
    <w:basedOn w:val="Normal"/>
    <w:rsid w:val="006971E1"/>
    <w:pPr>
      <w:spacing w:after="120" w:line="480" w:lineRule="auto"/>
    </w:pPr>
  </w:style>
  <w:style w:type="paragraph" w:styleId="BodyText3">
    <w:name w:val="Body Text 3"/>
    <w:basedOn w:val="Normal"/>
    <w:rsid w:val="006971E1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971E1"/>
    <w:pPr>
      <w:ind w:firstLine="210"/>
    </w:pPr>
  </w:style>
  <w:style w:type="paragraph" w:styleId="BodyTextIndent">
    <w:name w:val="Body Text Indent"/>
    <w:basedOn w:val="Normal"/>
    <w:rsid w:val="006971E1"/>
    <w:pPr>
      <w:spacing w:after="120"/>
      <w:ind w:left="283"/>
    </w:pPr>
  </w:style>
  <w:style w:type="paragraph" w:styleId="BodyTextFirstIndent2">
    <w:name w:val="Body Text First Indent 2"/>
    <w:basedOn w:val="BodyTextIndent"/>
    <w:rsid w:val="006971E1"/>
    <w:pPr>
      <w:ind w:firstLine="210"/>
    </w:pPr>
  </w:style>
  <w:style w:type="paragraph" w:styleId="BodyTextIndent2">
    <w:name w:val="Body Text Indent 2"/>
    <w:basedOn w:val="Normal"/>
    <w:rsid w:val="006971E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971E1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6971E1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971E1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6971E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6971E1"/>
    <w:pPr>
      <w:ind w:left="4252"/>
    </w:pPr>
  </w:style>
  <w:style w:type="paragraph" w:styleId="CommentText">
    <w:name w:val="annotation text"/>
    <w:basedOn w:val="Normal"/>
    <w:link w:val="CommentTextChar"/>
    <w:rsid w:val="006971E1"/>
    <w:rPr>
      <w:sz w:val="20"/>
    </w:rPr>
  </w:style>
  <w:style w:type="paragraph" w:styleId="Date">
    <w:name w:val="Date"/>
    <w:basedOn w:val="Normal"/>
    <w:next w:val="References"/>
    <w:rsid w:val="006971E1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971E1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6971E1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971E1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971E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6971E1"/>
    <w:rPr>
      <w:sz w:val="20"/>
    </w:rPr>
  </w:style>
  <w:style w:type="paragraph" w:styleId="EnvelopeAddress">
    <w:name w:val="envelope address"/>
    <w:basedOn w:val="Normal"/>
    <w:rsid w:val="006971E1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6971E1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6971E1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6971E1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6971E1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6971E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971E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971E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971E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971E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971E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971E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971E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971E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971E1"/>
    <w:rPr>
      <w:rFonts w:ascii="Arial" w:hAnsi="Arial"/>
      <w:b/>
    </w:rPr>
  </w:style>
  <w:style w:type="paragraph" w:styleId="List">
    <w:name w:val="List"/>
    <w:basedOn w:val="Normal"/>
    <w:rsid w:val="006971E1"/>
    <w:pPr>
      <w:ind w:left="283" w:hanging="283"/>
    </w:pPr>
  </w:style>
  <w:style w:type="paragraph" w:styleId="List2">
    <w:name w:val="List 2"/>
    <w:basedOn w:val="Normal"/>
    <w:rsid w:val="006971E1"/>
    <w:pPr>
      <w:ind w:left="566" w:hanging="283"/>
    </w:pPr>
  </w:style>
  <w:style w:type="paragraph" w:styleId="List3">
    <w:name w:val="List 3"/>
    <w:basedOn w:val="Normal"/>
    <w:rsid w:val="006971E1"/>
    <w:pPr>
      <w:ind w:left="849" w:hanging="283"/>
    </w:pPr>
  </w:style>
  <w:style w:type="paragraph" w:styleId="List4">
    <w:name w:val="List 4"/>
    <w:basedOn w:val="Normal"/>
    <w:rsid w:val="006971E1"/>
    <w:pPr>
      <w:ind w:left="1132" w:hanging="283"/>
    </w:pPr>
  </w:style>
  <w:style w:type="paragraph" w:styleId="List5">
    <w:name w:val="List 5"/>
    <w:basedOn w:val="Normal"/>
    <w:rsid w:val="006971E1"/>
    <w:pPr>
      <w:ind w:left="1415" w:hanging="283"/>
    </w:pPr>
  </w:style>
  <w:style w:type="paragraph" w:styleId="ListBullet">
    <w:name w:val="List Bullet"/>
    <w:basedOn w:val="Normal"/>
    <w:rsid w:val="006971E1"/>
    <w:pPr>
      <w:numPr>
        <w:numId w:val="4"/>
      </w:numPr>
    </w:pPr>
  </w:style>
  <w:style w:type="paragraph" w:styleId="ListBullet2">
    <w:name w:val="List Bullet 2"/>
    <w:basedOn w:val="Text2"/>
    <w:rsid w:val="006971E1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6971E1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6971E1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6971E1"/>
    <w:pPr>
      <w:numPr>
        <w:numId w:val="1"/>
      </w:numPr>
    </w:pPr>
  </w:style>
  <w:style w:type="paragraph" w:styleId="ListContinue">
    <w:name w:val="List Continue"/>
    <w:basedOn w:val="Normal"/>
    <w:rsid w:val="006971E1"/>
    <w:pPr>
      <w:spacing w:after="120"/>
      <w:ind w:left="283"/>
    </w:pPr>
  </w:style>
  <w:style w:type="paragraph" w:styleId="ListContinue2">
    <w:name w:val="List Continue 2"/>
    <w:basedOn w:val="Normal"/>
    <w:rsid w:val="006971E1"/>
    <w:pPr>
      <w:spacing w:after="120"/>
      <w:ind w:left="566"/>
    </w:pPr>
  </w:style>
  <w:style w:type="paragraph" w:styleId="ListContinue3">
    <w:name w:val="List Continue 3"/>
    <w:basedOn w:val="Normal"/>
    <w:rsid w:val="006971E1"/>
    <w:pPr>
      <w:spacing w:after="120"/>
      <w:ind w:left="849"/>
    </w:pPr>
  </w:style>
  <w:style w:type="paragraph" w:styleId="ListContinue4">
    <w:name w:val="List Continue 4"/>
    <w:basedOn w:val="Normal"/>
    <w:rsid w:val="006971E1"/>
    <w:pPr>
      <w:spacing w:after="120"/>
      <w:ind w:left="1132"/>
    </w:pPr>
  </w:style>
  <w:style w:type="paragraph" w:styleId="ListContinue5">
    <w:name w:val="List Continue 5"/>
    <w:basedOn w:val="Normal"/>
    <w:rsid w:val="006971E1"/>
    <w:pPr>
      <w:spacing w:after="120"/>
      <w:ind w:left="1415"/>
    </w:pPr>
  </w:style>
  <w:style w:type="paragraph" w:styleId="ListNumber">
    <w:name w:val="List Number"/>
    <w:basedOn w:val="Normal"/>
    <w:rsid w:val="006971E1"/>
    <w:pPr>
      <w:numPr>
        <w:numId w:val="14"/>
      </w:numPr>
    </w:pPr>
  </w:style>
  <w:style w:type="paragraph" w:styleId="ListNumber2">
    <w:name w:val="List Number 2"/>
    <w:basedOn w:val="Text2"/>
    <w:rsid w:val="006971E1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6971E1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6971E1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6971E1"/>
    <w:pPr>
      <w:numPr>
        <w:numId w:val="2"/>
      </w:numPr>
    </w:pPr>
  </w:style>
  <w:style w:type="paragraph" w:styleId="MacroText">
    <w:name w:val="macro"/>
    <w:semiHidden/>
    <w:rsid w:val="006971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6971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6971E1"/>
    <w:pPr>
      <w:ind w:left="720"/>
    </w:pPr>
  </w:style>
  <w:style w:type="paragraph" w:styleId="NoteHeading">
    <w:name w:val="Note Heading"/>
    <w:basedOn w:val="Normal"/>
    <w:next w:val="Normal"/>
    <w:rsid w:val="006971E1"/>
  </w:style>
  <w:style w:type="paragraph" w:customStyle="1" w:styleId="NoteHead">
    <w:name w:val="NoteHead"/>
    <w:basedOn w:val="Normal"/>
    <w:next w:val="Subject"/>
    <w:rsid w:val="006971E1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971E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971E1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6971E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6971E1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6971E1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6971E1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971E1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6971E1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971E1"/>
  </w:style>
  <w:style w:type="paragraph" w:styleId="Signature">
    <w:name w:val="Signature"/>
    <w:basedOn w:val="Normal"/>
    <w:next w:val="Enclosures"/>
    <w:rsid w:val="006971E1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6971E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971E1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971E1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6971E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971E1"/>
    <w:pPr>
      <w:ind w:left="480" w:hanging="480"/>
    </w:pPr>
  </w:style>
  <w:style w:type="paragraph" w:styleId="Title">
    <w:name w:val="Title"/>
    <w:basedOn w:val="Normal"/>
    <w:next w:val="SubTitle1"/>
    <w:rsid w:val="006971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6971E1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6971E1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6971E1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6971E1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6971E1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6971E1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6971E1"/>
    <w:pPr>
      <w:ind w:left="1200"/>
    </w:pPr>
  </w:style>
  <w:style w:type="paragraph" w:styleId="TOC7">
    <w:name w:val="toc 7"/>
    <w:basedOn w:val="Normal"/>
    <w:next w:val="Normal"/>
    <w:autoRedefine/>
    <w:semiHidden/>
    <w:rsid w:val="006971E1"/>
    <w:pPr>
      <w:ind w:left="1440"/>
    </w:pPr>
  </w:style>
  <w:style w:type="paragraph" w:styleId="TOC8">
    <w:name w:val="toc 8"/>
    <w:basedOn w:val="Normal"/>
    <w:next w:val="Normal"/>
    <w:autoRedefine/>
    <w:semiHidden/>
    <w:rsid w:val="006971E1"/>
    <w:pPr>
      <w:ind w:left="1680"/>
    </w:pPr>
  </w:style>
  <w:style w:type="paragraph" w:styleId="TOC9">
    <w:name w:val="toc 9"/>
    <w:basedOn w:val="Normal"/>
    <w:next w:val="Normal"/>
    <w:autoRedefine/>
    <w:semiHidden/>
    <w:rsid w:val="006971E1"/>
    <w:pPr>
      <w:ind w:left="1920"/>
    </w:pPr>
  </w:style>
  <w:style w:type="paragraph" w:customStyle="1" w:styleId="YReferences">
    <w:name w:val="YReferences"/>
    <w:basedOn w:val="Normal"/>
    <w:next w:val="Normal"/>
    <w:rsid w:val="006971E1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971E1"/>
    <w:pPr>
      <w:numPr>
        <w:numId w:val="5"/>
      </w:numPr>
    </w:pPr>
  </w:style>
  <w:style w:type="paragraph" w:customStyle="1" w:styleId="ListDash">
    <w:name w:val="List Dash"/>
    <w:basedOn w:val="Normal"/>
    <w:rsid w:val="006971E1"/>
    <w:pPr>
      <w:numPr>
        <w:numId w:val="9"/>
      </w:numPr>
    </w:pPr>
  </w:style>
  <w:style w:type="paragraph" w:customStyle="1" w:styleId="ListDash1">
    <w:name w:val="List Dash 1"/>
    <w:basedOn w:val="Text1"/>
    <w:rsid w:val="006971E1"/>
    <w:pPr>
      <w:numPr>
        <w:numId w:val="10"/>
      </w:numPr>
    </w:pPr>
  </w:style>
  <w:style w:type="paragraph" w:customStyle="1" w:styleId="ListDash2">
    <w:name w:val="List Dash 2"/>
    <w:basedOn w:val="Text2"/>
    <w:rsid w:val="006971E1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971E1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971E1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6971E1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6971E1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6971E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971E1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971E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971E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971E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971E1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971E1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971E1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971E1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971E1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971E1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971E1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971E1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971E1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6971E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6971E1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574FC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B3B98-8F5E-4DD2-BE52-E56A2F8C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508</Words>
  <Characters>2900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Ivona</cp:lastModifiedBy>
  <cp:revision>4</cp:revision>
  <cp:lastPrinted>2013-11-06T08:46:00Z</cp:lastPrinted>
  <dcterms:created xsi:type="dcterms:W3CDTF">2016-02-03T07:26:00Z</dcterms:created>
  <dcterms:modified xsi:type="dcterms:W3CDTF">2016-04-05T07:49:00Z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